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06CF" w14:textId="68FC1D47" w:rsidR="006E344B" w:rsidRDefault="00FF3F04" w:rsidP="0000728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  <w:r>
        <w:rPr>
          <w:rFonts w:ascii="Times New Roman" w:hAnsi="Times New Roman" w:cs="Times New Roman"/>
          <w:sz w:val="32"/>
          <w:szCs w:val="32"/>
          <w:lang w:val="hr-HR"/>
        </w:rPr>
        <w:t xml:space="preserve">OPĆENITI </w:t>
      </w:r>
      <w:r w:rsidR="00007288">
        <w:rPr>
          <w:rFonts w:ascii="Times New Roman" w:hAnsi="Times New Roman" w:cs="Times New Roman"/>
          <w:sz w:val="32"/>
          <w:szCs w:val="32"/>
          <w:lang w:val="hr-HR"/>
        </w:rPr>
        <w:t xml:space="preserve">KRITERIJ VREDNOVANJA </w:t>
      </w:r>
      <w:r>
        <w:rPr>
          <w:rFonts w:ascii="Times New Roman" w:hAnsi="Times New Roman" w:cs="Times New Roman"/>
          <w:sz w:val="32"/>
          <w:szCs w:val="32"/>
          <w:lang w:val="hr-HR"/>
        </w:rPr>
        <w:t>OSNOVNA ŠKOLA</w:t>
      </w:r>
    </w:p>
    <w:p w14:paraId="10070DBF" w14:textId="79A6FFF2" w:rsidR="00FF3F04" w:rsidRDefault="00FF3F04" w:rsidP="0000728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16B5E386" w14:textId="6257EBCD" w:rsidR="00FF3F04" w:rsidRDefault="00FF3F04" w:rsidP="0000728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  <w:r>
        <w:rPr>
          <w:rFonts w:ascii="Times New Roman" w:hAnsi="Times New Roman" w:cs="Times New Roman"/>
          <w:sz w:val="32"/>
          <w:szCs w:val="32"/>
          <w:lang w:val="hr-HR"/>
        </w:rPr>
        <w:t xml:space="preserve">Nastavnica: Monika </w:t>
      </w:r>
      <w:proofErr w:type="spellStart"/>
      <w:r>
        <w:rPr>
          <w:rFonts w:ascii="Times New Roman" w:hAnsi="Times New Roman" w:cs="Times New Roman"/>
          <w:sz w:val="32"/>
          <w:szCs w:val="32"/>
          <w:lang w:val="hr-HR"/>
        </w:rPr>
        <w:t>Lenić</w:t>
      </w:r>
      <w:proofErr w:type="spellEnd"/>
    </w:p>
    <w:p w14:paraId="61FE1101" w14:textId="797AB09B" w:rsidR="00FF3F04" w:rsidRDefault="00FF3F04" w:rsidP="0000728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  <w:r>
        <w:rPr>
          <w:rFonts w:ascii="Times New Roman" w:hAnsi="Times New Roman" w:cs="Times New Roman"/>
          <w:sz w:val="32"/>
          <w:szCs w:val="32"/>
          <w:lang w:val="hr-HR"/>
        </w:rPr>
        <w:t>Nastavna godina: 2022./23.</w:t>
      </w:r>
    </w:p>
    <w:p w14:paraId="68DCA163" w14:textId="732835DE" w:rsidR="00007288" w:rsidRDefault="00007288" w:rsidP="0000728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68A77CDB" w14:textId="7C6DDD75" w:rsidR="00007288" w:rsidRDefault="00007288" w:rsidP="0000728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1DD5D408" w14:textId="2F33FA91" w:rsidR="00007288" w:rsidRDefault="00007288" w:rsidP="0000728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78206756" w14:textId="0E294635" w:rsidR="00007288" w:rsidRDefault="00007288" w:rsidP="0000728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60770B63" w14:textId="51FCAE47" w:rsidR="00007288" w:rsidRDefault="00007288" w:rsidP="0000728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65B6C769" w14:textId="300CFD62" w:rsidR="00007288" w:rsidRDefault="00007288" w:rsidP="0000728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7D616433" w14:textId="1C4E034C" w:rsidR="00007288" w:rsidRDefault="00007288" w:rsidP="0000728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77E13D5E" w14:textId="16FC3949" w:rsidR="00007288" w:rsidRDefault="00007288" w:rsidP="0000728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652E5BFE" w14:textId="3E8BFB23" w:rsidR="00007288" w:rsidRDefault="00007288" w:rsidP="0000728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1B2E3BB8" w14:textId="57B5B8B1" w:rsidR="00007288" w:rsidRDefault="00007288" w:rsidP="0000728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717B36A3" w14:textId="1EEC1157" w:rsidR="00007288" w:rsidRDefault="00007288" w:rsidP="0000728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6161EF79" w14:textId="052CEFFE" w:rsidR="00007288" w:rsidRDefault="00007288" w:rsidP="0000728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27FFA07E" w14:textId="14BCC49D" w:rsidR="00007288" w:rsidRDefault="00007288" w:rsidP="0000728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28CF6F69" w14:textId="38F1E7B6" w:rsidR="00007288" w:rsidRDefault="00007288" w:rsidP="0000728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3352FF6B" w14:textId="121D7E98" w:rsidR="00007288" w:rsidRDefault="00007288" w:rsidP="0000728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108E5514" w14:textId="3F629B29" w:rsidR="00007288" w:rsidRDefault="00007288" w:rsidP="0000728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44E744E4" w14:textId="774AC63A" w:rsidR="00007288" w:rsidRDefault="00007288" w:rsidP="0000728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0AA39263" w14:textId="4033A86C" w:rsidR="00007288" w:rsidRDefault="00007288" w:rsidP="0000728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18D10384" w14:textId="25808EFC" w:rsidR="00007288" w:rsidRDefault="00007288" w:rsidP="0000728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72DB100A" w14:textId="590340C6" w:rsidR="00007288" w:rsidRDefault="00007288" w:rsidP="00FF3F04">
      <w:pPr>
        <w:rPr>
          <w:rFonts w:ascii="Times New Roman" w:hAnsi="Times New Roman" w:cs="Times New Roman"/>
          <w:sz w:val="32"/>
          <w:szCs w:val="32"/>
          <w:lang w:val="hr-HR"/>
        </w:rPr>
      </w:pPr>
    </w:p>
    <w:p w14:paraId="6CD8D08E" w14:textId="4A11F9AA" w:rsidR="00007288" w:rsidRDefault="00007288" w:rsidP="0000728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2EA3C30E" w14:textId="56C79341" w:rsidR="00304088" w:rsidRPr="00304088" w:rsidRDefault="00304088" w:rsidP="003040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hr-HR"/>
        </w:rPr>
      </w:pPr>
      <w:r>
        <w:rPr>
          <w:rFonts w:ascii="Times New Roman" w:hAnsi="Times New Roman" w:cs="Times New Roman"/>
          <w:sz w:val="32"/>
          <w:szCs w:val="32"/>
          <w:lang w:val="hr-HR"/>
        </w:rPr>
        <w:lastRenderedPageBreak/>
        <w:t>Holistička rubrika: Rješavanje problema.</w:t>
      </w:r>
    </w:p>
    <w:p w14:paraId="26526618" w14:textId="77777777" w:rsidR="00304088" w:rsidRDefault="00304088" w:rsidP="00304088">
      <w:pPr>
        <w:rPr>
          <w:rFonts w:ascii="Times New Roman" w:hAnsi="Times New Roman" w:cs="Times New Roman"/>
          <w:sz w:val="32"/>
          <w:szCs w:val="32"/>
          <w:lang w:val="hr-HR"/>
        </w:rPr>
      </w:pPr>
    </w:p>
    <w:tbl>
      <w:tblPr>
        <w:tblStyle w:val="GridTable3-Accent2"/>
        <w:tblW w:w="13745" w:type="dxa"/>
        <w:tblLook w:val="04A0" w:firstRow="1" w:lastRow="0" w:firstColumn="1" w:lastColumn="0" w:noHBand="0" w:noVBand="1"/>
      </w:tblPr>
      <w:tblGrid>
        <w:gridCol w:w="2405"/>
        <w:gridCol w:w="11340"/>
      </w:tblGrid>
      <w:tr w:rsidR="00304088" w14:paraId="68585BE3" w14:textId="77777777" w:rsidTr="00FF3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459B4E72" w14:textId="06317A9E" w:rsidR="00304088" w:rsidRDefault="00304088" w:rsidP="0000728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Ocjena:</w:t>
            </w:r>
          </w:p>
        </w:tc>
        <w:tc>
          <w:tcPr>
            <w:tcW w:w="11340" w:type="dxa"/>
          </w:tcPr>
          <w:p w14:paraId="721D47CC" w14:textId="644346E1" w:rsidR="00304088" w:rsidRDefault="00304088" w:rsidP="000072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Kriterij:</w:t>
            </w:r>
          </w:p>
        </w:tc>
      </w:tr>
      <w:tr w:rsidR="00007288" w14:paraId="7B62FBE9" w14:textId="77777777" w:rsidTr="00FF3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1F52D76" w14:textId="0AD588F8" w:rsidR="00007288" w:rsidRDefault="00007288" w:rsidP="0000728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nedovoljan(1)</w:t>
            </w:r>
          </w:p>
        </w:tc>
        <w:tc>
          <w:tcPr>
            <w:tcW w:w="11340" w:type="dxa"/>
          </w:tcPr>
          <w:p w14:paraId="65DDFC4E" w14:textId="53D8DBF5" w:rsidR="00007288" w:rsidRDefault="00007288" w:rsidP="00007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Učenik ne razumije problem koji je pred njega postavljen i ne zna što bi od naučenog upotrijebio za njegovo rješavanje.</w:t>
            </w:r>
          </w:p>
        </w:tc>
      </w:tr>
      <w:tr w:rsidR="00007288" w14:paraId="11C38976" w14:textId="77777777" w:rsidTr="00FF3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F6717E7" w14:textId="6E49043A" w:rsidR="00007288" w:rsidRDefault="00007288" w:rsidP="0000728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dovoljan(2)</w:t>
            </w:r>
          </w:p>
        </w:tc>
        <w:tc>
          <w:tcPr>
            <w:tcW w:w="11340" w:type="dxa"/>
          </w:tcPr>
          <w:p w14:paraId="510CAEF1" w14:textId="0DE0FFE1" w:rsidR="00007288" w:rsidRDefault="00007288" w:rsidP="00007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Učenik povezuje problem s naučenim, ali ga ne razumije u potpunosti. U pokušaju rješavanja problema uz pomoć nastavnice koristi se s nešto potrebnih znanja i/ili vještina.</w:t>
            </w:r>
          </w:p>
        </w:tc>
      </w:tr>
      <w:tr w:rsidR="00007288" w14:paraId="4AA8C3A3" w14:textId="77777777" w:rsidTr="00FF3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57D288B" w14:textId="628CA1C5" w:rsidR="00007288" w:rsidRDefault="00007288" w:rsidP="0000728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dobar(3)</w:t>
            </w:r>
          </w:p>
        </w:tc>
        <w:tc>
          <w:tcPr>
            <w:tcW w:w="11340" w:type="dxa"/>
          </w:tcPr>
          <w:p w14:paraId="7D892A91" w14:textId="21887EDE" w:rsidR="00007288" w:rsidRDefault="00007288" w:rsidP="00007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Učenik djelomice razumije problem te se u pokušaju njegova rješavanja uglavnom samostalno koristi većinom potrebnih znanja i/ili vještina.</w:t>
            </w:r>
          </w:p>
        </w:tc>
      </w:tr>
      <w:tr w:rsidR="00007288" w14:paraId="37F435C4" w14:textId="77777777" w:rsidTr="00FF3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7662B51" w14:textId="6DEE6785" w:rsidR="00007288" w:rsidRDefault="00007288" w:rsidP="0000728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vrlo dobar(4)</w:t>
            </w:r>
          </w:p>
        </w:tc>
        <w:tc>
          <w:tcPr>
            <w:tcW w:w="11340" w:type="dxa"/>
          </w:tcPr>
          <w:p w14:paraId="359899DE" w14:textId="6EC10511" w:rsidR="00007288" w:rsidRDefault="00007288" w:rsidP="00007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Učenik uglavnom razumije problem i u njegovu se rješavanju samostalno koristi s gotovo svim potrebnim znanjima i vještinama,</w:t>
            </w:r>
          </w:p>
        </w:tc>
      </w:tr>
      <w:tr w:rsidR="00007288" w14:paraId="6F8F6F7E" w14:textId="77777777" w:rsidTr="00FF3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F90B12E" w14:textId="204C20F4" w:rsidR="00007288" w:rsidRDefault="00007288" w:rsidP="0000728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odličan(5)</w:t>
            </w:r>
          </w:p>
        </w:tc>
        <w:tc>
          <w:tcPr>
            <w:tcW w:w="11340" w:type="dxa"/>
          </w:tcPr>
          <w:p w14:paraId="6CEA3210" w14:textId="20FCDA6B" w:rsidR="00007288" w:rsidRDefault="00007288" w:rsidP="00007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 xml:space="preserve">Učenik </w:t>
            </w:r>
            <w:r w:rsidR="00304088"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u potpunosti razumije problem te ga lako rješava koristeći se svim potrebnim znanjima i vještinama.</w:t>
            </w:r>
          </w:p>
        </w:tc>
      </w:tr>
    </w:tbl>
    <w:p w14:paraId="44A0D5F4" w14:textId="04031862" w:rsidR="00007288" w:rsidRDefault="00007288" w:rsidP="0000728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05CB17A2" w14:textId="1C72FD29" w:rsidR="00304088" w:rsidRDefault="00304088" w:rsidP="0000728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0266E018" w14:textId="3FAFB629" w:rsidR="00FF3F04" w:rsidRDefault="00FF3F04" w:rsidP="0000728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52EC1AA3" w14:textId="46C6C498" w:rsidR="00FF3F04" w:rsidRDefault="00FF3F04" w:rsidP="0000728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5270CBD7" w14:textId="4C48E207" w:rsidR="00FF3F04" w:rsidRDefault="00FF3F04" w:rsidP="0000728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2314081A" w14:textId="528793F4" w:rsidR="00FF3F04" w:rsidRDefault="00FF3F04" w:rsidP="0000728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3643CE8F" w14:textId="62581266" w:rsidR="00FF3F04" w:rsidRDefault="00FF3F04" w:rsidP="0000728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67C6B3B6" w14:textId="4CE93318" w:rsidR="00FF3F04" w:rsidRDefault="00FF3F04" w:rsidP="0000728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295A01BA" w14:textId="7D010685" w:rsidR="00FF3F04" w:rsidRDefault="00FF3F04" w:rsidP="0000728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2B64273C" w14:textId="3C41F9A5" w:rsidR="00FF3F04" w:rsidRDefault="00FF3F04" w:rsidP="0000728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4A130868" w14:textId="77777777" w:rsidR="00FF3F04" w:rsidRDefault="00FF3F04" w:rsidP="00007288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1C8F8C9C" w14:textId="1334367C" w:rsidR="00304088" w:rsidRDefault="00304088" w:rsidP="003040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hr-HR"/>
        </w:rPr>
      </w:pPr>
      <w:r>
        <w:rPr>
          <w:rFonts w:ascii="Times New Roman" w:hAnsi="Times New Roman" w:cs="Times New Roman"/>
          <w:sz w:val="32"/>
          <w:szCs w:val="32"/>
          <w:lang w:val="hr-HR"/>
        </w:rPr>
        <w:lastRenderedPageBreak/>
        <w:t>Analitička rubrika.</w:t>
      </w:r>
    </w:p>
    <w:p w14:paraId="551AFEB9" w14:textId="2D929D0A" w:rsidR="00304088" w:rsidRDefault="00304088" w:rsidP="00304088">
      <w:pPr>
        <w:rPr>
          <w:rFonts w:ascii="Times New Roman" w:hAnsi="Times New Roman" w:cs="Times New Roman"/>
          <w:sz w:val="32"/>
          <w:szCs w:val="32"/>
          <w:lang w:val="hr-HR"/>
        </w:rPr>
      </w:pPr>
    </w:p>
    <w:tbl>
      <w:tblPr>
        <w:tblStyle w:val="GridTable2-Accent4"/>
        <w:tblW w:w="0" w:type="auto"/>
        <w:tblLook w:val="04A0" w:firstRow="1" w:lastRow="0" w:firstColumn="1" w:lastColumn="0" w:noHBand="0" w:noVBand="1"/>
      </w:tblPr>
      <w:tblGrid>
        <w:gridCol w:w="2438"/>
        <w:gridCol w:w="2148"/>
        <w:gridCol w:w="2107"/>
        <w:gridCol w:w="2089"/>
        <w:gridCol w:w="2089"/>
        <w:gridCol w:w="2089"/>
      </w:tblGrid>
      <w:tr w:rsidR="00304088" w14:paraId="368A90B7" w14:textId="77777777" w:rsidTr="00FF3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4B7936C1" w14:textId="786C6038" w:rsidR="00304088" w:rsidRDefault="00FF3F04" w:rsidP="00304088">
            <w:pPr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Kriterij</w:t>
            </w:r>
            <w:r w:rsidR="003221C7"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/element vrednovanja</w:t>
            </w:r>
          </w:p>
        </w:tc>
        <w:tc>
          <w:tcPr>
            <w:tcW w:w="2158" w:type="dxa"/>
          </w:tcPr>
          <w:p w14:paraId="0A92E2C3" w14:textId="0F381202" w:rsidR="00304088" w:rsidRDefault="00304088" w:rsidP="003040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nedovoljan(1)</w:t>
            </w:r>
          </w:p>
        </w:tc>
        <w:tc>
          <w:tcPr>
            <w:tcW w:w="2158" w:type="dxa"/>
          </w:tcPr>
          <w:p w14:paraId="4011FC20" w14:textId="23C47710" w:rsidR="00304088" w:rsidRDefault="00304088" w:rsidP="003040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dovoljan(2)</w:t>
            </w:r>
          </w:p>
        </w:tc>
        <w:tc>
          <w:tcPr>
            <w:tcW w:w="2159" w:type="dxa"/>
          </w:tcPr>
          <w:p w14:paraId="0D0234B0" w14:textId="1BC1BA61" w:rsidR="00304088" w:rsidRDefault="00304088" w:rsidP="003040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dobar(3)</w:t>
            </w:r>
          </w:p>
        </w:tc>
        <w:tc>
          <w:tcPr>
            <w:tcW w:w="2158" w:type="dxa"/>
          </w:tcPr>
          <w:p w14:paraId="28AC0E58" w14:textId="18283FB9" w:rsidR="00304088" w:rsidRDefault="00304088" w:rsidP="003040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vrlo dobar(4)</w:t>
            </w:r>
          </w:p>
        </w:tc>
        <w:tc>
          <w:tcPr>
            <w:tcW w:w="2159" w:type="dxa"/>
          </w:tcPr>
          <w:p w14:paraId="2CCFAF73" w14:textId="2811BD37" w:rsidR="00304088" w:rsidRDefault="00304088" w:rsidP="003040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odličan(5)</w:t>
            </w:r>
          </w:p>
        </w:tc>
      </w:tr>
      <w:tr w:rsidR="00304088" w14:paraId="5AD96E7D" w14:textId="77777777" w:rsidTr="00FF3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7CDE9052" w14:textId="43435A75" w:rsidR="00304088" w:rsidRDefault="00304088" w:rsidP="00304088">
            <w:pPr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Usvojenost sadržaja</w:t>
            </w:r>
          </w:p>
        </w:tc>
        <w:tc>
          <w:tcPr>
            <w:tcW w:w="2158" w:type="dxa"/>
          </w:tcPr>
          <w:p w14:paraId="0153A3D0" w14:textId="443B9767" w:rsidR="00304088" w:rsidRDefault="00304088" w:rsidP="00304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Nisu usvojene temeljne činjenice i predviđeni koncepti.</w:t>
            </w:r>
          </w:p>
        </w:tc>
        <w:tc>
          <w:tcPr>
            <w:tcW w:w="2158" w:type="dxa"/>
          </w:tcPr>
          <w:p w14:paraId="00C00628" w14:textId="0850E9D7" w:rsidR="00304088" w:rsidRDefault="00304088" w:rsidP="00304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Usvojene su temeljne činjenice, ali nisu usvojeni temeljni koncepti.</w:t>
            </w:r>
          </w:p>
        </w:tc>
        <w:tc>
          <w:tcPr>
            <w:tcW w:w="2158" w:type="dxa"/>
          </w:tcPr>
          <w:p w14:paraId="61B8EAB9" w14:textId="5AC0F692" w:rsidR="00304088" w:rsidRDefault="00304088" w:rsidP="00304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Usvojene su temeljen činjenice i neki od predviđenih koncepata.</w:t>
            </w:r>
          </w:p>
        </w:tc>
        <w:tc>
          <w:tcPr>
            <w:tcW w:w="2159" w:type="dxa"/>
          </w:tcPr>
          <w:p w14:paraId="0E119768" w14:textId="468293BF" w:rsidR="00304088" w:rsidRDefault="00304088" w:rsidP="00304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Usvojene su sve bitne činjenice i većina temeljnih koncepata.</w:t>
            </w:r>
          </w:p>
        </w:tc>
        <w:tc>
          <w:tcPr>
            <w:tcW w:w="2159" w:type="dxa"/>
          </w:tcPr>
          <w:p w14:paraId="53EA33FE" w14:textId="7A51A015" w:rsidR="00304088" w:rsidRDefault="00304088" w:rsidP="00304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Usvojene su sve predviđene činjenice i svi predviđeni koncepti.</w:t>
            </w:r>
          </w:p>
        </w:tc>
      </w:tr>
      <w:tr w:rsidR="00304088" w14:paraId="5809C37A" w14:textId="77777777" w:rsidTr="00FF3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62709BBB" w14:textId="27380318" w:rsidR="00304088" w:rsidRDefault="00304088" w:rsidP="00304088">
            <w:pPr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Rješavanje problema</w:t>
            </w:r>
          </w:p>
        </w:tc>
        <w:tc>
          <w:tcPr>
            <w:tcW w:w="2158" w:type="dxa"/>
          </w:tcPr>
          <w:p w14:paraId="15134B79" w14:textId="242AF702" w:rsidR="00304088" w:rsidRDefault="00FF3F04" w:rsidP="00304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Nije sposoban rješavati postavljene probleme ni uz pomoć nastavnice.</w:t>
            </w:r>
          </w:p>
        </w:tc>
        <w:tc>
          <w:tcPr>
            <w:tcW w:w="2158" w:type="dxa"/>
          </w:tcPr>
          <w:p w14:paraId="20432212" w14:textId="3B41E712" w:rsidR="00304088" w:rsidRDefault="00FF3F04" w:rsidP="00304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Sposoban je rješavati jednostavne probleme uz pomoć nastavnice.</w:t>
            </w:r>
          </w:p>
        </w:tc>
        <w:tc>
          <w:tcPr>
            <w:tcW w:w="2158" w:type="dxa"/>
          </w:tcPr>
          <w:p w14:paraId="4A7EE075" w14:textId="6C5B8843" w:rsidR="00304088" w:rsidRDefault="00FF3F04" w:rsidP="00304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Samostalno rješava jednostavne probleme, ali složene probleme ne rješava ni uz pomoć nastavnice.</w:t>
            </w:r>
          </w:p>
        </w:tc>
        <w:tc>
          <w:tcPr>
            <w:tcW w:w="2159" w:type="dxa"/>
          </w:tcPr>
          <w:p w14:paraId="0075D322" w14:textId="36B2759C" w:rsidR="00304088" w:rsidRDefault="00FF3F04" w:rsidP="00304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Samostalno rješava jednostavne probleme, a složene probleme rješava uz pomoć nastavnice.</w:t>
            </w:r>
          </w:p>
        </w:tc>
        <w:tc>
          <w:tcPr>
            <w:tcW w:w="2159" w:type="dxa"/>
          </w:tcPr>
          <w:p w14:paraId="43315EAC" w14:textId="21F4B3C5" w:rsidR="00304088" w:rsidRDefault="00FF3F04" w:rsidP="00304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Samostalno rješava jednostavne i složene probleme.</w:t>
            </w:r>
          </w:p>
        </w:tc>
      </w:tr>
      <w:tr w:rsidR="00304088" w14:paraId="53110F8D" w14:textId="77777777" w:rsidTr="00FF3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099D0035" w14:textId="6676D4DD" w:rsidR="00304088" w:rsidRDefault="00304088" w:rsidP="00304088">
            <w:pPr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Digitalni sadržaji i suradnja</w:t>
            </w:r>
          </w:p>
        </w:tc>
        <w:tc>
          <w:tcPr>
            <w:tcW w:w="2158" w:type="dxa"/>
          </w:tcPr>
          <w:p w14:paraId="671D9F68" w14:textId="32A4DF0C" w:rsidR="00304088" w:rsidRDefault="00FF3F04" w:rsidP="00304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 xml:space="preserve">Nije sposoban primijeniti usvojeno u digitalnim sadržajima i </w:t>
            </w: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lastRenderedPageBreak/>
              <w:t>digitalnim radovima.</w:t>
            </w:r>
          </w:p>
        </w:tc>
        <w:tc>
          <w:tcPr>
            <w:tcW w:w="2158" w:type="dxa"/>
          </w:tcPr>
          <w:p w14:paraId="767954C9" w14:textId="39E50F45" w:rsidR="00304088" w:rsidRDefault="00FF3F04" w:rsidP="00304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lastRenderedPageBreak/>
              <w:t xml:space="preserve">Uz pomoć nastavnice primjenjuje naučeno pri obavljanju jednostavnih </w:t>
            </w: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lastRenderedPageBreak/>
              <w:t>praktičnih zadataka.</w:t>
            </w:r>
          </w:p>
        </w:tc>
        <w:tc>
          <w:tcPr>
            <w:tcW w:w="2158" w:type="dxa"/>
          </w:tcPr>
          <w:p w14:paraId="27B69476" w14:textId="10F1D7C7" w:rsidR="00304088" w:rsidRDefault="00FF3F04" w:rsidP="00304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lastRenderedPageBreak/>
              <w:t>Samostalno primjenjuje naučeno pri obavljanju praktičnih zadataka.</w:t>
            </w:r>
          </w:p>
        </w:tc>
        <w:tc>
          <w:tcPr>
            <w:tcW w:w="2159" w:type="dxa"/>
          </w:tcPr>
          <w:p w14:paraId="226A4D02" w14:textId="396C4F68" w:rsidR="00304088" w:rsidRDefault="00FF3F04" w:rsidP="00304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 xml:space="preserve">Samostalno obavlja jednostavne praktične zadatke, a uz pomoć </w:t>
            </w: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lastRenderedPageBreak/>
              <w:t>nastavnice i složene praktične zadatke.</w:t>
            </w:r>
          </w:p>
        </w:tc>
        <w:tc>
          <w:tcPr>
            <w:tcW w:w="2159" w:type="dxa"/>
          </w:tcPr>
          <w:p w14:paraId="63190CE8" w14:textId="774B3D13" w:rsidR="00304088" w:rsidRDefault="00FF3F04" w:rsidP="00304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hr-HR"/>
              </w:rPr>
              <w:lastRenderedPageBreak/>
              <w:t>Samostalno obavlja i jednostavne i složene praktične zadatke.</w:t>
            </w:r>
          </w:p>
        </w:tc>
      </w:tr>
    </w:tbl>
    <w:p w14:paraId="6C9F5249" w14:textId="2445DC48" w:rsidR="00304088" w:rsidRDefault="00304088" w:rsidP="00304088">
      <w:pPr>
        <w:rPr>
          <w:rFonts w:ascii="Times New Roman" w:hAnsi="Times New Roman" w:cs="Times New Roman"/>
          <w:sz w:val="32"/>
          <w:szCs w:val="32"/>
          <w:lang w:val="hr-HR"/>
        </w:rPr>
      </w:pPr>
    </w:p>
    <w:p w14:paraId="24E27699" w14:textId="77777777" w:rsidR="00CB5022" w:rsidRPr="007A7C03" w:rsidRDefault="00CB5022" w:rsidP="00CB5022">
      <w:pPr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7A7C03">
        <w:rPr>
          <w:rFonts w:ascii="Times New Roman" w:hAnsi="Times New Roman" w:cs="Times New Roman"/>
          <w:b/>
          <w:bCs/>
          <w:sz w:val="28"/>
          <w:szCs w:val="28"/>
          <w:lang w:val="hr-HR"/>
        </w:rPr>
        <w:t>Bodovna lista za pisanu provjeru znanja:</w:t>
      </w:r>
    </w:p>
    <w:p w14:paraId="1EEC9829" w14:textId="77777777" w:rsidR="00CB5022" w:rsidRPr="007A7C03" w:rsidRDefault="00CB5022" w:rsidP="00CB5022">
      <w:pPr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tbl>
      <w:tblPr>
        <w:tblStyle w:val="GridTable2-Accent6"/>
        <w:tblW w:w="0" w:type="auto"/>
        <w:tblLook w:val="04A0" w:firstRow="1" w:lastRow="0" w:firstColumn="1" w:lastColumn="0" w:noHBand="0" w:noVBand="1"/>
      </w:tblPr>
      <w:tblGrid>
        <w:gridCol w:w="1980"/>
        <w:gridCol w:w="1984"/>
      </w:tblGrid>
      <w:tr w:rsidR="00CB5022" w:rsidRPr="007A7C03" w14:paraId="724962D1" w14:textId="77777777" w:rsidTr="007838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59628CB" w14:textId="77777777" w:rsidR="00CB5022" w:rsidRPr="007A7C03" w:rsidRDefault="00CB5022" w:rsidP="0078380E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7A7C0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dovoljan(2)</w:t>
            </w:r>
          </w:p>
        </w:tc>
        <w:tc>
          <w:tcPr>
            <w:tcW w:w="1984" w:type="dxa"/>
          </w:tcPr>
          <w:p w14:paraId="1CA7F407" w14:textId="77777777" w:rsidR="00CB5022" w:rsidRPr="007A7C03" w:rsidRDefault="00CB5022" w:rsidP="007838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7A7C0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50% - 63%</w:t>
            </w:r>
          </w:p>
        </w:tc>
      </w:tr>
      <w:tr w:rsidR="00CB5022" w:rsidRPr="007A7C03" w14:paraId="5F1FD431" w14:textId="77777777" w:rsidTr="00783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460E790" w14:textId="77777777" w:rsidR="00CB5022" w:rsidRPr="007A7C03" w:rsidRDefault="00CB5022" w:rsidP="0078380E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7A7C0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dobar(3)</w:t>
            </w:r>
          </w:p>
        </w:tc>
        <w:tc>
          <w:tcPr>
            <w:tcW w:w="1984" w:type="dxa"/>
          </w:tcPr>
          <w:p w14:paraId="14A027B4" w14:textId="77777777" w:rsidR="00CB5022" w:rsidRPr="007A7C03" w:rsidRDefault="00CB5022" w:rsidP="007838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7A7C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64% - 76%</w:t>
            </w:r>
          </w:p>
        </w:tc>
      </w:tr>
      <w:tr w:rsidR="00CB5022" w:rsidRPr="007A7C03" w14:paraId="44D08900" w14:textId="77777777" w:rsidTr="007838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31C57A8" w14:textId="77777777" w:rsidR="00CB5022" w:rsidRPr="007A7C03" w:rsidRDefault="00CB5022" w:rsidP="0078380E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7A7C0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vrlo dobar(4)</w:t>
            </w:r>
          </w:p>
        </w:tc>
        <w:tc>
          <w:tcPr>
            <w:tcW w:w="1984" w:type="dxa"/>
          </w:tcPr>
          <w:p w14:paraId="515BAB89" w14:textId="77777777" w:rsidR="00CB5022" w:rsidRPr="007A7C03" w:rsidRDefault="00CB5022" w:rsidP="007838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7A7C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77% - 89%</w:t>
            </w:r>
          </w:p>
        </w:tc>
      </w:tr>
      <w:tr w:rsidR="00CB5022" w:rsidRPr="007A7C03" w14:paraId="54B0B55B" w14:textId="77777777" w:rsidTr="00783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F24A3DD" w14:textId="77777777" w:rsidR="00CB5022" w:rsidRPr="007A7C03" w:rsidRDefault="00CB5022" w:rsidP="0078380E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7A7C0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odličan(5)</w:t>
            </w:r>
          </w:p>
        </w:tc>
        <w:tc>
          <w:tcPr>
            <w:tcW w:w="1984" w:type="dxa"/>
          </w:tcPr>
          <w:p w14:paraId="0BAF071E" w14:textId="77777777" w:rsidR="00CB5022" w:rsidRPr="007A7C03" w:rsidRDefault="00CB5022" w:rsidP="007838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7A7C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90% - 100%</w:t>
            </w:r>
          </w:p>
        </w:tc>
      </w:tr>
    </w:tbl>
    <w:p w14:paraId="1A2A4B63" w14:textId="77777777" w:rsidR="00CB5022" w:rsidRPr="007A7C03" w:rsidRDefault="00CB5022" w:rsidP="00CB5022">
      <w:pPr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p w14:paraId="639ADAF2" w14:textId="77777777" w:rsidR="00CB5022" w:rsidRPr="007A7C03" w:rsidRDefault="00CB5022" w:rsidP="00CB5022">
      <w:pPr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7A7C03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Moguća su manja odstupanja ovisno o težini gradiva i uspješnosti pisanog ispita. </w:t>
      </w:r>
    </w:p>
    <w:p w14:paraId="46CE68C7" w14:textId="77777777" w:rsidR="00CB5022" w:rsidRPr="007A7C03" w:rsidRDefault="00CB5022" w:rsidP="00CB5022">
      <w:pPr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p w14:paraId="77968596" w14:textId="77777777" w:rsidR="00CB5022" w:rsidRPr="007A7C03" w:rsidRDefault="00CB5022" w:rsidP="00CB5022">
      <w:pPr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7A7C03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Zaključna ocjena je odraz cjelokupnih odgojno-obrazovnih postignuća tijekom godine, a utemeljena je na bilješkama o praćenju i ocjenama te ne mora biti aritmetička sredina svih ocjena. </w:t>
      </w:r>
    </w:p>
    <w:p w14:paraId="648FCFE3" w14:textId="77777777" w:rsidR="00CB5022" w:rsidRPr="007A7C03" w:rsidRDefault="00CB5022" w:rsidP="00CB5022">
      <w:pPr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p w14:paraId="7C27362A" w14:textId="77777777" w:rsidR="00CB5022" w:rsidRPr="007A7C03" w:rsidRDefault="00CB5022" w:rsidP="00CB5022">
      <w:pPr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7A7C03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Napomene: </w:t>
      </w:r>
    </w:p>
    <w:p w14:paraId="0755EF62" w14:textId="77777777" w:rsidR="00CB5022" w:rsidRDefault="00CB5022" w:rsidP="00CB50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7A7C03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Domaće zadaće </w:t>
      </w:r>
      <w:r w:rsidRPr="007A7C03">
        <w:rPr>
          <w:rFonts w:ascii="Times New Roman" w:hAnsi="Times New Roman" w:cs="Times New Roman"/>
          <w:sz w:val="28"/>
          <w:szCs w:val="28"/>
          <w:lang w:val="hr-HR"/>
        </w:rPr>
        <w:t xml:space="preserve">služe za provjeravanje učenikove samostalnosti i redovitosti rada. Na početku sata konstatira se tko ima, a tko nema domaću zadaću. Vrednuje se </w:t>
      </w:r>
      <w:proofErr w:type="spellStart"/>
      <w:r w:rsidRPr="007A7C03">
        <w:rPr>
          <w:rFonts w:ascii="Times New Roman" w:hAnsi="Times New Roman" w:cs="Times New Roman"/>
          <w:sz w:val="28"/>
          <w:szCs w:val="28"/>
          <w:lang w:val="hr-HR"/>
        </w:rPr>
        <w:t>sumativno</w:t>
      </w:r>
      <w:proofErr w:type="spellEnd"/>
      <w:r w:rsidRPr="007A7C03">
        <w:rPr>
          <w:rFonts w:ascii="Times New Roman" w:hAnsi="Times New Roman" w:cs="Times New Roman"/>
          <w:sz w:val="28"/>
          <w:szCs w:val="28"/>
          <w:lang w:val="hr-HR"/>
        </w:rPr>
        <w:t xml:space="preserve">, tako što se učeniku/učenici dodjeljuje znak ''+'' za svaku napisanu domaću zadaću ili znak ''–'' ukoliko domaća zadaća nije napisana. Upisuje se pet znakova, nakon upisanog petog znaka učeniku se upisuje </w:t>
      </w:r>
      <w:proofErr w:type="spellStart"/>
      <w:r w:rsidRPr="007A7C03">
        <w:rPr>
          <w:rFonts w:ascii="Times New Roman" w:hAnsi="Times New Roman" w:cs="Times New Roman"/>
          <w:sz w:val="28"/>
          <w:szCs w:val="28"/>
          <w:lang w:val="hr-HR"/>
        </w:rPr>
        <w:t>sumativna</w:t>
      </w:r>
      <w:proofErr w:type="spellEnd"/>
      <w:r w:rsidRPr="007A7C03">
        <w:rPr>
          <w:rFonts w:ascii="Times New Roman" w:hAnsi="Times New Roman" w:cs="Times New Roman"/>
          <w:sz w:val="28"/>
          <w:szCs w:val="28"/>
          <w:lang w:val="hr-HR"/>
        </w:rPr>
        <w:t xml:space="preserve"> ocjena.</w:t>
      </w:r>
    </w:p>
    <w:p w14:paraId="06CD3B7A" w14:textId="77777777" w:rsidR="00CB5022" w:rsidRDefault="00CB5022" w:rsidP="00CB5022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p w14:paraId="0A6F65A1" w14:textId="77777777" w:rsidR="00CB5022" w:rsidRDefault="00CB5022" w:rsidP="00CB5022">
      <w:pPr>
        <w:pStyle w:val="ListParagraph"/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</w:pPr>
      <w:r w:rsidRPr="007A7C03"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  <w:t xml:space="preserve">Primjer ocjene: ukoliko je učenik napisao ili ukoliko nije napisao određene domaće zadaće i njegovi znakovi u bilješci izgledaju ovako: ++-++ učeniku se upisuje ocjena vrlo dobar (4). </w:t>
      </w:r>
    </w:p>
    <w:p w14:paraId="6E9A8EB4" w14:textId="77777777" w:rsidR="00CB5022" w:rsidRPr="007A7C03" w:rsidRDefault="00CB5022" w:rsidP="00CB5022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p w14:paraId="3A617897" w14:textId="77777777" w:rsidR="00CB5022" w:rsidRDefault="00CB5022" w:rsidP="00CB50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7A7C03">
        <w:rPr>
          <w:rFonts w:ascii="Times New Roman" w:hAnsi="Times New Roman" w:cs="Times New Roman"/>
          <w:b/>
          <w:bCs/>
          <w:sz w:val="28"/>
          <w:szCs w:val="28"/>
          <w:lang w:val="hr-HR"/>
        </w:rPr>
        <w:lastRenderedPageBreak/>
        <w:t xml:space="preserve">Usmeno ispitivanje </w:t>
      </w:r>
      <w:r w:rsidRPr="007A7C03">
        <w:rPr>
          <w:rFonts w:ascii="Times New Roman" w:hAnsi="Times New Roman" w:cs="Times New Roman"/>
          <w:sz w:val="28"/>
          <w:szCs w:val="28"/>
          <w:lang w:val="hr-HR"/>
        </w:rPr>
        <w:t>može se provoditi svaki nastavni sat bez najave. Pod usmenim odgovaranjem ne podrazumijeva se samo odgovor „pred pločom“ već se učenika može ocijeniti i na temelju samostalnog rješavanja zadataka.</w:t>
      </w:r>
      <w:r w:rsidRPr="007A7C03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</w:t>
      </w:r>
    </w:p>
    <w:p w14:paraId="485C1398" w14:textId="77777777" w:rsidR="00CB5022" w:rsidRPr="007A7C03" w:rsidRDefault="00CB5022" w:rsidP="00CB5022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p w14:paraId="0F6886CA" w14:textId="77777777" w:rsidR="00CB5022" w:rsidRPr="007A7C03" w:rsidRDefault="00CB5022" w:rsidP="00CB50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r-HR"/>
        </w:rPr>
      </w:pPr>
      <w:r w:rsidRPr="007A7C03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Projektni zadaci </w:t>
      </w:r>
      <w:r w:rsidRPr="007A7C03">
        <w:rPr>
          <w:rFonts w:ascii="Times New Roman" w:hAnsi="Times New Roman" w:cs="Times New Roman"/>
          <w:sz w:val="28"/>
          <w:szCs w:val="28"/>
          <w:lang w:val="hr-HR"/>
        </w:rPr>
        <w:t>vrednuju se prema kriterijima specifičnim za svaki projekt.</w:t>
      </w:r>
    </w:p>
    <w:p w14:paraId="38079B52" w14:textId="77777777" w:rsidR="00CB5022" w:rsidRPr="007A7C03" w:rsidRDefault="00CB5022" w:rsidP="00CB5022">
      <w:pPr>
        <w:jc w:val="center"/>
        <w:rPr>
          <w:rFonts w:ascii="Times New Roman" w:hAnsi="Times New Roman" w:cs="Times New Roman"/>
          <w:sz w:val="40"/>
          <w:szCs w:val="40"/>
          <w:lang w:val="hr-HR"/>
        </w:rPr>
      </w:pPr>
    </w:p>
    <w:p w14:paraId="27208030" w14:textId="77777777" w:rsidR="00CB5022" w:rsidRPr="00304088" w:rsidRDefault="00CB5022" w:rsidP="00304088">
      <w:pPr>
        <w:rPr>
          <w:rFonts w:ascii="Times New Roman" w:hAnsi="Times New Roman" w:cs="Times New Roman"/>
          <w:sz w:val="32"/>
          <w:szCs w:val="32"/>
          <w:lang w:val="hr-HR"/>
        </w:rPr>
      </w:pPr>
    </w:p>
    <w:sectPr w:rsidR="00CB5022" w:rsidRPr="00304088" w:rsidSect="0000728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60407"/>
    <w:multiLevelType w:val="hybridMultilevel"/>
    <w:tmpl w:val="FE84945A"/>
    <w:lvl w:ilvl="0" w:tplc="D90C3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21740"/>
    <w:multiLevelType w:val="hybridMultilevel"/>
    <w:tmpl w:val="1BAE2F7E"/>
    <w:lvl w:ilvl="0" w:tplc="569AC9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396482">
    <w:abstractNumId w:val="0"/>
  </w:num>
  <w:num w:numId="2" w16cid:durableId="1609847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88"/>
    <w:rsid w:val="00007288"/>
    <w:rsid w:val="00304088"/>
    <w:rsid w:val="003221C7"/>
    <w:rsid w:val="006E344B"/>
    <w:rsid w:val="00CB5022"/>
    <w:rsid w:val="00FF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B6C5E8"/>
  <w15:chartTrackingRefBased/>
  <w15:docId w15:val="{0D1691A9-6EA1-BE41-8378-6DD7C0BB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7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4088"/>
    <w:pPr>
      <w:ind w:left="720"/>
      <w:contextualSpacing/>
    </w:pPr>
  </w:style>
  <w:style w:type="table" w:styleId="GridTable2-Accent4">
    <w:name w:val="Grid Table 2 Accent 4"/>
    <w:basedOn w:val="TableNormal"/>
    <w:uiPriority w:val="47"/>
    <w:rsid w:val="00FF3F04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3-Accent2">
    <w:name w:val="Grid Table 3 Accent 2"/>
    <w:basedOn w:val="TableNormal"/>
    <w:uiPriority w:val="48"/>
    <w:rsid w:val="00FF3F0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2-Accent6">
    <w:name w:val="Grid Table 2 Accent 6"/>
    <w:basedOn w:val="TableNormal"/>
    <w:uiPriority w:val="47"/>
    <w:rsid w:val="00CB50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Lenić</dc:creator>
  <cp:keywords/>
  <dc:description/>
  <cp:lastModifiedBy>Monika Lenić</cp:lastModifiedBy>
  <cp:revision>2</cp:revision>
  <dcterms:created xsi:type="dcterms:W3CDTF">2022-11-22T21:16:00Z</dcterms:created>
  <dcterms:modified xsi:type="dcterms:W3CDTF">2022-11-22T21:16:00Z</dcterms:modified>
</cp:coreProperties>
</file>